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2E08" w14:textId="7E59EB53" w:rsidR="000F4287" w:rsidRDefault="00730EC9" w:rsidP="00730EC9">
      <w:pPr>
        <w:jc w:val="center"/>
      </w:pPr>
      <w:r>
        <w:rPr>
          <w:rFonts w:ascii="Helvetica" w:hAnsi="Helvetica"/>
          <w:noProof/>
          <w:color w:val="000000"/>
        </w:rPr>
        <w:drawing>
          <wp:inline distT="0" distB="0" distL="0" distR="0" wp14:anchorId="2A8EA9BC" wp14:editId="3E1266A4">
            <wp:extent cx="4702810" cy="1073785"/>
            <wp:effectExtent l="0" t="0" r="0" b="0"/>
            <wp:docPr id="1" name="Picture 1" descr="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2810" cy="1073785"/>
                    </a:xfrm>
                    <a:prstGeom prst="rect">
                      <a:avLst/>
                    </a:prstGeom>
                    <a:noFill/>
                    <a:ln>
                      <a:noFill/>
                    </a:ln>
                  </pic:spPr>
                </pic:pic>
              </a:graphicData>
            </a:graphic>
          </wp:inline>
        </w:drawing>
      </w:r>
    </w:p>
    <w:p w14:paraId="5AA5C144" w14:textId="53A5E426" w:rsidR="00730EC9" w:rsidRDefault="00730EC9" w:rsidP="00730EC9">
      <w:pPr>
        <w:jc w:val="center"/>
      </w:pPr>
    </w:p>
    <w:p w14:paraId="73885514" w14:textId="77777777" w:rsidR="00730EC9" w:rsidRPr="00195D07" w:rsidRDefault="00730EC9" w:rsidP="00730EC9">
      <w:pPr>
        <w:spacing w:line="360" w:lineRule="auto"/>
        <w:rPr>
          <w:rFonts w:ascii="Comic Sans MS" w:hAnsi="Comic Sans MS"/>
          <w:color w:val="000000"/>
        </w:rPr>
      </w:pPr>
      <w:r w:rsidRPr="00195D07">
        <w:rPr>
          <w:rFonts w:ascii="Comic Sans MS" w:hAnsi="Comic Sans MS"/>
          <w:color w:val="000000"/>
        </w:rPr>
        <w:t>Dear Parents,</w:t>
      </w:r>
    </w:p>
    <w:p w14:paraId="5034C7E4" w14:textId="77777777" w:rsidR="00730EC9" w:rsidRPr="00195D07" w:rsidRDefault="00730EC9" w:rsidP="00730EC9">
      <w:pPr>
        <w:spacing w:line="360" w:lineRule="auto"/>
        <w:rPr>
          <w:rFonts w:ascii="Comic Sans MS" w:hAnsi="Comic Sans MS"/>
          <w:color w:val="000000"/>
        </w:rPr>
      </w:pPr>
      <w:r w:rsidRPr="00195D07">
        <w:rPr>
          <w:rFonts w:ascii="Comic Sans MS" w:hAnsi="Comic Sans MS"/>
          <w:color w:val="000000"/>
        </w:rPr>
        <w:tab/>
        <w:t>Welcome to second grade!  I hope it will be a learning filled and enjoyable year for both you and your child. I wanted to provide you and your child with some helpful information about the first days of school and our upcoming year together.</w:t>
      </w:r>
    </w:p>
    <w:p w14:paraId="064D6996" w14:textId="2AF592E9" w:rsidR="00824D3E" w:rsidRDefault="00730EC9" w:rsidP="00730EC9">
      <w:pPr>
        <w:spacing w:line="360" w:lineRule="auto"/>
        <w:rPr>
          <w:rFonts w:ascii="Comic Sans MS" w:hAnsi="Comic Sans MS"/>
          <w:color w:val="000000"/>
        </w:rPr>
      </w:pPr>
      <w:r w:rsidRPr="00195D07">
        <w:rPr>
          <w:rFonts w:ascii="Comic Sans MS" w:hAnsi="Comic Sans MS"/>
          <w:color w:val="000000"/>
        </w:rPr>
        <w:tab/>
      </w:r>
      <w:r w:rsidR="009E18FE">
        <w:rPr>
          <w:rFonts w:ascii="Comic Sans MS" w:hAnsi="Comic Sans MS"/>
          <w:color w:val="000000"/>
        </w:rPr>
        <w:t xml:space="preserve">Thankfully, we have learned a lot from the previous school year that will help us all as we enter the new school year. </w:t>
      </w:r>
      <w:r w:rsidR="006A3D96">
        <w:rPr>
          <w:rFonts w:ascii="Comic Sans MS" w:hAnsi="Comic Sans MS"/>
          <w:color w:val="000000"/>
        </w:rPr>
        <w:t xml:space="preserve"> </w:t>
      </w:r>
      <w:r w:rsidR="009E18FE">
        <w:rPr>
          <w:rFonts w:ascii="Comic Sans MS" w:hAnsi="Comic Sans MS"/>
          <w:color w:val="000000"/>
        </w:rPr>
        <w:t xml:space="preserve">Regardless of </w:t>
      </w:r>
      <w:r w:rsidR="00A96979">
        <w:rPr>
          <w:rFonts w:ascii="Comic Sans MS" w:hAnsi="Comic Sans MS"/>
          <w:color w:val="000000"/>
        </w:rPr>
        <w:t>the</w:t>
      </w:r>
      <w:r w:rsidR="006A3D96">
        <w:rPr>
          <w:rFonts w:ascii="Comic Sans MS" w:hAnsi="Comic Sans MS"/>
          <w:color w:val="000000"/>
        </w:rPr>
        <w:t xml:space="preserve"> </w:t>
      </w:r>
      <w:r w:rsidR="00A96979">
        <w:rPr>
          <w:rFonts w:ascii="Comic Sans MS" w:hAnsi="Comic Sans MS"/>
          <w:color w:val="000000"/>
        </w:rPr>
        <w:t>unprecedented circumstances</w:t>
      </w:r>
      <w:r w:rsidR="006A3D96">
        <w:rPr>
          <w:rFonts w:ascii="Comic Sans MS" w:hAnsi="Comic Sans MS"/>
          <w:color w:val="000000"/>
        </w:rPr>
        <w:t xml:space="preserve"> we have all been through, </w:t>
      </w:r>
      <w:r w:rsidRPr="00195D07">
        <w:rPr>
          <w:rFonts w:ascii="Comic Sans MS" w:hAnsi="Comic Sans MS"/>
          <w:color w:val="000000"/>
        </w:rPr>
        <w:t>my love of teaching and learning alongside my students, your precious children</w:t>
      </w:r>
      <w:r w:rsidR="006A3D96">
        <w:rPr>
          <w:rFonts w:ascii="Comic Sans MS" w:hAnsi="Comic Sans MS"/>
          <w:color w:val="000000"/>
        </w:rPr>
        <w:t xml:space="preserve"> </w:t>
      </w:r>
      <w:r w:rsidR="00A35BFB">
        <w:rPr>
          <w:rFonts w:ascii="Comic Sans MS" w:hAnsi="Comic Sans MS"/>
          <w:color w:val="000000"/>
        </w:rPr>
        <w:t xml:space="preserve">has </w:t>
      </w:r>
      <w:r w:rsidR="006A3D96">
        <w:rPr>
          <w:rFonts w:ascii="Comic Sans MS" w:hAnsi="Comic Sans MS"/>
          <w:color w:val="000000"/>
        </w:rPr>
        <w:t>enable</w:t>
      </w:r>
      <w:r w:rsidR="00A35BFB">
        <w:rPr>
          <w:rFonts w:ascii="Comic Sans MS" w:hAnsi="Comic Sans MS"/>
          <w:color w:val="000000"/>
        </w:rPr>
        <w:t>d</w:t>
      </w:r>
      <w:r w:rsidR="006A3D96">
        <w:rPr>
          <w:rFonts w:ascii="Comic Sans MS" w:hAnsi="Comic Sans MS"/>
          <w:color w:val="000000"/>
        </w:rPr>
        <w:t xml:space="preserve"> me to adjust and embrace a new sense of normal here at McGinn School. </w:t>
      </w:r>
      <w:r w:rsidR="00442C60">
        <w:rPr>
          <w:rFonts w:ascii="Comic Sans MS" w:hAnsi="Comic Sans MS"/>
          <w:color w:val="000000"/>
        </w:rPr>
        <w:t>We are in this togethe</w:t>
      </w:r>
      <w:r w:rsidR="006A3D96">
        <w:rPr>
          <w:rFonts w:ascii="Comic Sans MS" w:hAnsi="Comic Sans MS"/>
          <w:color w:val="000000"/>
        </w:rPr>
        <w:t xml:space="preserve">r, </w:t>
      </w:r>
      <w:r w:rsidR="00442C60">
        <w:rPr>
          <w:rFonts w:ascii="Comic Sans MS" w:hAnsi="Comic Sans MS"/>
          <w:color w:val="000000"/>
        </w:rPr>
        <w:t xml:space="preserve">as a partnership to provide the best possible learning environment for the students. </w:t>
      </w:r>
    </w:p>
    <w:p w14:paraId="7F60A5D7" w14:textId="37884BFB" w:rsidR="00953F4E" w:rsidRDefault="00A96979" w:rsidP="00953F4E">
      <w:pPr>
        <w:spacing w:line="360" w:lineRule="auto"/>
        <w:ind w:firstLine="720"/>
        <w:rPr>
          <w:rFonts w:ascii="Comic Sans MS" w:hAnsi="Comic Sans MS"/>
          <w:color w:val="000000"/>
        </w:rPr>
      </w:pPr>
      <w:r>
        <w:rPr>
          <w:rFonts w:ascii="Comic Sans MS" w:hAnsi="Comic Sans MS"/>
          <w:color w:val="000000"/>
        </w:rPr>
        <w:t>While the past year</w:t>
      </w:r>
      <w:r w:rsidR="006A3D96">
        <w:rPr>
          <w:rFonts w:ascii="Comic Sans MS" w:hAnsi="Comic Sans MS"/>
          <w:color w:val="000000"/>
        </w:rPr>
        <w:t>s</w:t>
      </w:r>
      <w:r>
        <w:rPr>
          <w:rFonts w:ascii="Comic Sans MS" w:hAnsi="Comic Sans MS"/>
          <w:color w:val="000000"/>
        </w:rPr>
        <w:t xml:space="preserve"> provided us with an</w:t>
      </w:r>
      <w:r w:rsidR="00442C60">
        <w:rPr>
          <w:rFonts w:ascii="Comic Sans MS" w:hAnsi="Comic Sans MS"/>
          <w:color w:val="000000"/>
        </w:rPr>
        <w:t xml:space="preserve"> opportunity to add a virtual component that enable</w:t>
      </w:r>
      <w:r>
        <w:rPr>
          <w:rFonts w:ascii="Comic Sans MS" w:hAnsi="Comic Sans MS"/>
          <w:color w:val="000000"/>
        </w:rPr>
        <w:t>d</w:t>
      </w:r>
      <w:r w:rsidR="00442C60">
        <w:rPr>
          <w:rFonts w:ascii="Comic Sans MS" w:hAnsi="Comic Sans MS"/>
          <w:color w:val="000000"/>
        </w:rPr>
        <w:t xml:space="preserve"> the students to technologically advance their skills at a much earlier age</w:t>
      </w:r>
      <w:r>
        <w:rPr>
          <w:rFonts w:ascii="Comic Sans MS" w:hAnsi="Comic Sans MS"/>
          <w:color w:val="000000"/>
        </w:rPr>
        <w:t>, please know</w:t>
      </w:r>
      <w:r w:rsidR="00953F4E">
        <w:rPr>
          <w:rFonts w:ascii="Comic Sans MS" w:hAnsi="Comic Sans MS"/>
          <w:color w:val="000000"/>
        </w:rPr>
        <w:t xml:space="preserve"> t</w:t>
      </w:r>
      <w:r>
        <w:rPr>
          <w:rFonts w:ascii="Comic Sans MS" w:hAnsi="Comic Sans MS"/>
          <w:color w:val="000000"/>
        </w:rPr>
        <w:t>h</w:t>
      </w:r>
      <w:r w:rsidR="00953F4E">
        <w:rPr>
          <w:rFonts w:ascii="Comic Sans MS" w:hAnsi="Comic Sans MS"/>
          <w:color w:val="000000"/>
        </w:rPr>
        <w:t xml:space="preserve">e </w:t>
      </w:r>
      <w:r>
        <w:rPr>
          <w:rFonts w:ascii="Comic Sans MS" w:hAnsi="Comic Sans MS"/>
          <w:color w:val="000000"/>
        </w:rPr>
        <w:t>joys and activities of the physical class</w:t>
      </w:r>
      <w:r w:rsidR="00A35BFB">
        <w:rPr>
          <w:rFonts w:ascii="Comic Sans MS" w:hAnsi="Comic Sans MS"/>
          <w:color w:val="000000"/>
        </w:rPr>
        <w:t xml:space="preserve"> </w:t>
      </w:r>
      <w:r>
        <w:rPr>
          <w:rFonts w:ascii="Comic Sans MS" w:hAnsi="Comic Sans MS"/>
          <w:color w:val="000000"/>
        </w:rPr>
        <w:t>room</w:t>
      </w:r>
      <w:r w:rsidR="00953F4E">
        <w:rPr>
          <w:rFonts w:ascii="Comic Sans MS" w:hAnsi="Comic Sans MS"/>
          <w:color w:val="000000"/>
        </w:rPr>
        <w:t xml:space="preserve"> </w:t>
      </w:r>
      <w:r w:rsidR="00A35BFB">
        <w:rPr>
          <w:rFonts w:ascii="Comic Sans MS" w:hAnsi="Comic Sans MS"/>
          <w:color w:val="000000"/>
        </w:rPr>
        <w:t xml:space="preserve">encompasses so much more to engage and challenge your children. </w:t>
      </w:r>
      <w:r w:rsidR="00442C60">
        <w:rPr>
          <w:rFonts w:ascii="Comic Sans MS" w:hAnsi="Comic Sans MS"/>
          <w:color w:val="000000"/>
        </w:rPr>
        <w:t xml:space="preserve">It </w:t>
      </w:r>
      <w:r>
        <w:rPr>
          <w:rFonts w:ascii="Comic Sans MS" w:hAnsi="Comic Sans MS"/>
          <w:color w:val="000000"/>
        </w:rPr>
        <w:t>also serves as an important</w:t>
      </w:r>
      <w:r w:rsidR="00442C60">
        <w:rPr>
          <w:rFonts w:ascii="Comic Sans MS" w:hAnsi="Comic Sans MS"/>
          <w:color w:val="000000"/>
        </w:rPr>
        <w:t xml:space="preserve"> rem</w:t>
      </w:r>
      <w:r>
        <w:rPr>
          <w:rFonts w:ascii="Comic Sans MS" w:hAnsi="Comic Sans MS"/>
          <w:color w:val="000000"/>
        </w:rPr>
        <w:t>inder</w:t>
      </w:r>
      <w:r w:rsidR="00442C60">
        <w:rPr>
          <w:rFonts w:ascii="Comic Sans MS" w:hAnsi="Comic Sans MS"/>
          <w:color w:val="000000"/>
        </w:rPr>
        <w:t xml:space="preserve"> that in order for </w:t>
      </w:r>
      <w:r w:rsidR="00380C66">
        <w:rPr>
          <w:rFonts w:ascii="Comic Sans MS" w:hAnsi="Comic Sans MS"/>
          <w:color w:val="000000"/>
        </w:rPr>
        <w:t>a</w:t>
      </w:r>
      <w:r w:rsidR="00442C60">
        <w:rPr>
          <w:rFonts w:ascii="Comic Sans MS" w:hAnsi="Comic Sans MS"/>
          <w:color w:val="000000"/>
        </w:rPr>
        <w:t xml:space="preserve"> student to succeed academically, each one must feel </w:t>
      </w:r>
      <w:r w:rsidR="00824D3E">
        <w:rPr>
          <w:rFonts w:ascii="Comic Sans MS" w:hAnsi="Comic Sans MS"/>
          <w:color w:val="000000"/>
        </w:rPr>
        <w:t xml:space="preserve">a sense of belonging and safety, even if it is a little out of all of our comfort zones. </w:t>
      </w:r>
      <w:r w:rsidR="00442C60">
        <w:rPr>
          <w:rFonts w:ascii="Comic Sans MS" w:hAnsi="Comic Sans MS"/>
          <w:color w:val="000000"/>
        </w:rPr>
        <w:t xml:space="preserve"> </w:t>
      </w:r>
      <w:r w:rsidR="00824D3E">
        <w:rPr>
          <w:rFonts w:ascii="Comic Sans MS" w:hAnsi="Comic Sans MS"/>
          <w:color w:val="000000"/>
        </w:rPr>
        <w:t>It is my primary mission to develop a satisfying social and emotional learning environment that encourages academic excellence</w:t>
      </w:r>
      <w:r w:rsidR="00A35BFB">
        <w:rPr>
          <w:rFonts w:ascii="Comic Sans MS" w:hAnsi="Comic Sans MS"/>
          <w:color w:val="000000"/>
        </w:rPr>
        <w:t xml:space="preserve"> for every student</w:t>
      </w:r>
      <w:r w:rsidR="00824D3E">
        <w:rPr>
          <w:rFonts w:ascii="Comic Sans MS" w:hAnsi="Comic Sans MS"/>
          <w:color w:val="000000"/>
        </w:rPr>
        <w:t xml:space="preserve">. </w:t>
      </w:r>
    </w:p>
    <w:p w14:paraId="508E8876" w14:textId="066E9DE1" w:rsidR="00824D3E" w:rsidRDefault="00824D3E" w:rsidP="00953F4E">
      <w:pPr>
        <w:spacing w:line="360" w:lineRule="auto"/>
        <w:ind w:firstLine="720"/>
        <w:rPr>
          <w:rFonts w:ascii="Comic Sans MS" w:hAnsi="Comic Sans MS"/>
          <w:color w:val="000000"/>
        </w:rPr>
      </w:pPr>
      <w:r>
        <w:rPr>
          <w:rFonts w:ascii="Comic Sans MS" w:hAnsi="Comic Sans MS"/>
          <w:color w:val="000000"/>
        </w:rPr>
        <w:t xml:space="preserve"> I continue to learn about the new and improved tools at my disposal and look forward to sharing them with the students. Although </w:t>
      </w:r>
      <w:r w:rsidR="00AB2724">
        <w:rPr>
          <w:rFonts w:ascii="Comic Sans MS" w:hAnsi="Comic Sans MS"/>
          <w:color w:val="000000"/>
        </w:rPr>
        <w:t xml:space="preserve">each student </w:t>
      </w:r>
      <w:r>
        <w:rPr>
          <w:rFonts w:ascii="Comic Sans MS" w:hAnsi="Comic Sans MS"/>
          <w:color w:val="000000"/>
        </w:rPr>
        <w:t xml:space="preserve">will </w:t>
      </w:r>
      <w:r w:rsidR="00AB2724">
        <w:rPr>
          <w:rFonts w:ascii="Comic Sans MS" w:hAnsi="Comic Sans MS"/>
          <w:color w:val="000000"/>
        </w:rPr>
        <w:t xml:space="preserve">have an </w:t>
      </w:r>
      <w:r w:rsidR="00AB2724">
        <w:rPr>
          <w:rFonts w:ascii="Comic Sans MS" w:hAnsi="Comic Sans MS"/>
          <w:color w:val="000000"/>
        </w:rPr>
        <w:lastRenderedPageBreak/>
        <w:t>assigned</w:t>
      </w:r>
      <w:r>
        <w:rPr>
          <w:rFonts w:ascii="Comic Sans MS" w:hAnsi="Comic Sans MS"/>
          <w:color w:val="000000"/>
        </w:rPr>
        <w:t xml:space="preserve"> </w:t>
      </w:r>
      <w:r w:rsidR="00953F4E">
        <w:rPr>
          <w:rFonts w:ascii="Comic Sans MS" w:hAnsi="Comic Sans MS"/>
          <w:color w:val="000000"/>
        </w:rPr>
        <w:t>I-pad</w:t>
      </w:r>
      <w:r>
        <w:rPr>
          <w:rFonts w:ascii="Comic Sans MS" w:hAnsi="Comic Sans MS"/>
          <w:color w:val="000000"/>
        </w:rPr>
        <w:t xml:space="preserve">, </w:t>
      </w:r>
      <w:r w:rsidR="00AB2724">
        <w:rPr>
          <w:rFonts w:ascii="Comic Sans MS" w:hAnsi="Comic Sans MS"/>
          <w:color w:val="000000"/>
        </w:rPr>
        <w:t>it is my intention to</w:t>
      </w:r>
      <w:r>
        <w:rPr>
          <w:rFonts w:ascii="Comic Sans MS" w:hAnsi="Comic Sans MS"/>
          <w:color w:val="000000"/>
        </w:rPr>
        <w:t xml:space="preserve"> be teaching a proven second grade curriculum that successfully guides the students to grow as learners throughout the year.</w:t>
      </w:r>
    </w:p>
    <w:p w14:paraId="57833CE8" w14:textId="77777777" w:rsidR="00442C60" w:rsidRDefault="00442C60" w:rsidP="00730EC9">
      <w:pPr>
        <w:spacing w:line="360" w:lineRule="auto"/>
        <w:rPr>
          <w:rFonts w:ascii="Comic Sans MS" w:hAnsi="Comic Sans MS"/>
          <w:color w:val="000000"/>
        </w:rPr>
      </w:pPr>
    </w:p>
    <w:p w14:paraId="66C8A4E9" w14:textId="77777777" w:rsidR="00824D3E" w:rsidRDefault="00824D3E" w:rsidP="00730EC9">
      <w:pPr>
        <w:spacing w:line="360" w:lineRule="auto"/>
        <w:rPr>
          <w:rFonts w:ascii="Comic Sans MS" w:hAnsi="Comic Sans MS"/>
          <w:color w:val="000000"/>
        </w:rPr>
      </w:pPr>
      <w:r w:rsidRPr="00824D3E">
        <w:rPr>
          <w:rFonts w:ascii="Comic Sans MS" w:hAnsi="Comic Sans MS"/>
          <w:i/>
          <w:iCs/>
          <w:color w:val="000000"/>
        </w:rPr>
        <w:t>Now about me:</w:t>
      </w:r>
      <w:r>
        <w:rPr>
          <w:rFonts w:ascii="Comic Sans MS" w:hAnsi="Comic Sans MS"/>
          <w:color w:val="000000"/>
        </w:rPr>
        <w:t xml:space="preserve"> </w:t>
      </w:r>
    </w:p>
    <w:p w14:paraId="7357F4E3" w14:textId="02D7AB89" w:rsidR="00730EC9" w:rsidRDefault="00730EC9" w:rsidP="00824D3E">
      <w:pPr>
        <w:spacing w:line="360" w:lineRule="auto"/>
        <w:ind w:firstLine="720"/>
        <w:rPr>
          <w:rFonts w:ascii="Comic Sans MS" w:hAnsi="Comic Sans MS"/>
          <w:color w:val="000000"/>
        </w:rPr>
      </w:pPr>
      <w:r w:rsidRPr="00195D07">
        <w:rPr>
          <w:rFonts w:ascii="Comic Sans MS" w:hAnsi="Comic Sans MS"/>
          <w:color w:val="000000"/>
        </w:rPr>
        <w:t>I am delighted to be starting my twent</w:t>
      </w:r>
      <w:r w:rsidR="00AB2724">
        <w:rPr>
          <w:rFonts w:ascii="Comic Sans MS" w:hAnsi="Comic Sans MS"/>
          <w:color w:val="000000"/>
        </w:rPr>
        <w:t>y-</w:t>
      </w:r>
      <w:r w:rsidR="00953F4E">
        <w:rPr>
          <w:rFonts w:ascii="Comic Sans MS" w:hAnsi="Comic Sans MS"/>
          <w:color w:val="000000"/>
        </w:rPr>
        <w:t>second</w:t>
      </w:r>
      <w:r w:rsidR="00A35BFB">
        <w:rPr>
          <w:rFonts w:ascii="Comic Sans MS" w:hAnsi="Comic Sans MS"/>
          <w:color w:val="000000"/>
        </w:rPr>
        <w:t xml:space="preserve"> </w:t>
      </w:r>
      <w:r w:rsidRPr="00195D07">
        <w:rPr>
          <w:rFonts w:ascii="Comic Sans MS" w:hAnsi="Comic Sans MS"/>
          <w:color w:val="000000"/>
        </w:rPr>
        <w:t>year teaching at McGinn School. I truly LOVE teaching second grade. I am looking forward to enhancing my teaching practice</w:t>
      </w:r>
      <w:r w:rsidR="00824D3E">
        <w:rPr>
          <w:rFonts w:ascii="Comic Sans MS" w:hAnsi="Comic Sans MS"/>
          <w:color w:val="000000"/>
        </w:rPr>
        <w:t xml:space="preserve"> </w:t>
      </w:r>
      <w:r w:rsidRPr="00195D07">
        <w:rPr>
          <w:rFonts w:ascii="Comic Sans MS" w:hAnsi="Comic Sans MS"/>
          <w:color w:val="000000"/>
        </w:rPr>
        <w:t xml:space="preserve">this year based on the combination of my experience teaching second grade, my graduate coursework regarding student learning styles, differentiated instruction and Cognitive Behavior Therapy, as well my application of Multi-sensory Reading Instruction for all levels of learners. Additionally, as a former McGinn parent, I am privileged to know firsthand about the wonderful learning journey your child is experiencing at McGinn.  </w:t>
      </w:r>
      <w:r w:rsidR="00824D3E">
        <w:rPr>
          <w:rFonts w:ascii="Comic Sans MS" w:hAnsi="Comic Sans MS"/>
          <w:color w:val="000000"/>
        </w:rPr>
        <w:t xml:space="preserve"> </w:t>
      </w:r>
    </w:p>
    <w:p w14:paraId="7CA3C672" w14:textId="77777777" w:rsidR="00E2163E" w:rsidRPr="00195D07" w:rsidRDefault="00E2163E" w:rsidP="00824D3E">
      <w:pPr>
        <w:spacing w:line="360" w:lineRule="auto"/>
        <w:ind w:firstLine="720"/>
        <w:rPr>
          <w:rFonts w:ascii="Comic Sans MS" w:hAnsi="Comic Sans MS"/>
          <w:color w:val="000000"/>
        </w:rPr>
      </w:pPr>
    </w:p>
    <w:p w14:paraId="4E09E066" w14:textId="53F3C631" w:rsidR="00E2163E" w:rsidRPr="00E2163E" w:rsidRDefault="00E2163E"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I am Dual Certified as an Elementary Education Teacher K-8 and Teacher of Students with Disabilities K-12</w:t>
      </w:r>
      <w:r>
        <w:rPr>
          <w:rFonts w:ascii="Comic Sans MS" w:hAnsi="Comic Sans MS"/>
          <w:color w:val="000000"/>
        </w:rPr>
        <w:t xml:space="preserve">, additionally I </w:t>
      </w:r>
      <w:r w:rsidR="00A35BFB">
        <w:rPr>
          <w:rFonts w:ascii="Comic Sans MS" w:hAnsi="Comic Sans MS"/>
          <w:color w:val="000000"/>
        </w:rPr>
        <w:t xml:space="preserve">possess </w:t>
      </w:r>
      <w:r>
        <w:rPr>
          <w:rFonts w:ascii="Comic Sans MS" w:hAnsi="Comic Sans MS"/>
          <w:color w:val="000000"/>
        </w:rPr>
        <w:t xml:space="preserve">a </w:t>
      </w:r>
      <w:r w:rsidRPr="00E2163E">
        <w:rPr>
          <w:rFonts w:ascii="Comic Sans MS" w:hAnsi="Comic Sans MS"/>
          <w:color w:val="000000"/>
        </w:rPr>
        <w:t>Supervisor Certificate</w:t>
      </w:r>
      <w:r>
        <w:rPr>
          <w:rFonts w:ascii="Comic Sans MS" w:hAnsi="Comic Sans MS"/>
          <w:color w:val="000000"/>
        </w:rPr>
        <w:t>.</w:t>
      </w:r>
      <w:r w:rsidRPr="00E2163E">
        <w:rPr>
          <w:rFonts w:ascii="Comic Sans MS" w:hAnsi="Comic Sans MS"/>
          <w:color w:val="000000"/>
        </w:rPr>
        <w:t xml:space="preserve"> </w:t>
      </w:r>
    </w:p>
    <w:p w14:paraId="1C2121EB" w14:textId="6CC7FB5F" w:rsidR="00E2163E" w:rsidRPr="00E2163E" w:rsidRDefault="00E2163E"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 xml:space="preserve">I </w:t>
      </w:r>
      <w:r>
        <w:rPr>
          <w:rFonts w:ascii="Comic Sans MS" w:hAnsi="Comic Sans MS"/>
          <w:color w:val="000000"/>
        </w:rPr>
        <w:t>earned</w:t>
      </w:r>
      <w:r w:rsidRPr="00E2163E">
        <w:rPr>
          <w:rFonts w:ascii="Comic Sans MS" w:hAnsi="Comic Sans MS"/>
          <w:color w:val="000000"/>
        </w:rPr>
        <w:t xml:space="preserve"> my Orton- Gillingham Dyslexic Therapist Multi-sensory Reading Teacher Certification from Farleigh Dickenson University. </w:t>
      </w:r>
    </w:p>
    <w:p w14:paraId="0B121942" w14:textId="5B685ECE" w:rsidR="00E2163E" w:rsidRPr="00E2163E" w:rsidRDefault="00730EC9" w:rsidP="00380C66">
      <w:pPr>
        <w:pStyle w:val="ListParagraph"/>
        <w:numPr>
          <w:ilvl w:val="0"/>
          <w:numId w:val="1"/>
        </w:numPr>
        <w:spacing w:after="120" w:line="360" w:lineRule="auto"/>
        <w:contextualSpacing w:val="0"/>
        <w:rPr>
          <w:rFonts w:ascii="Comic Sans MS" w:hAnsi="Comic Sans MS"/>
        </w:rPr>
      </w:pPr>
      <w:r w:rsidRPr="00E2163E">
        <w:rPr>
          <w:rFonts w:ascii="Comic Sans MS" w:hAnsi="Comic Sans MS"/>
          <w:color w:val="000000"/>
        </w:rPr>
        <w:t xml:space="preserve">I completed my Master of Arts Degree in Special Education at Kean University in May 2011. My graduate thesis paper titled: </w:t>
      </w:r>
      <w:r w:rsidRPr="00E2163E">
        <w:rPr>
          <w:rFonts w:ascii="Comic Sans MS" w:hAnsi="Comic Sans MS"/>
          <w:i/>
        </w:rPr>
        <w:t>The Impact of Teacher’s Attitudes and Perceptions of Inclusion Students with Asperger’s Syndrome and the Effect on the Level of Achievement and Acceptance of Students with Asperger’s Syndrome</w:t>
      </w:r>
      <w:r w:rsidRPr="00E2163E">
        <w:rPr>
          <w:rFonts w:ascii="Comic Sans MS" w:hAnsi="Comic Sans MS"/>
        </w:rPr>
        <w:t xml:space="preserve"> was accepted by the University. </w:t>
      </w:r>
    </w:p>
    <w:p w14:paraId="5455C0A8" w14:textId="77777777" w:rsidR="00E2163E" w:rsidRPr="00E2163E" w:rsidRDefault="00730EC9"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 xml:space="preserve">In the 2015-2016 school year, I was chosen to participate in a joint grant opportunity with Kean University, Plainfield and Scotch Plains Fanwood School Districts to study Cognitive Behavior Therapy and Building Mentoring Capacity. </w:t>
      </w:r>
      <w:r w:rsidRPr="00E2163E">
        <w:rPr>
          <w:rFonts w:ascii="Comic Sans MS" w:hAnsi="Comic Sans MS"/>
          <w:color w:val="000000"/>
        </w:rPr>
        <w:lastRenderedPageBreak/>
        <w:t xml:space="preserve">This opportunity has grown throughout the years to include mentoring pre-service teachers in our classroom, enabling me to continue growing in my skills working with my colleagues, new teachers and the students I serve in my classroom. </w:t>
      </w:r>
    </w:p>
    <w:p w14:paraId="2188BB0B" w14:textId="7C1C348D" w:rsidR="00730EC9" w:rsidRPr="00E2163E" w:rsidRDefault="00730EC9"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 xml:space="preserve">Additionally, I have had </w:t>
      </w:r>
      <w:r w:rsidR="00E2163E">
        <w:rPr>
          <w:rFonts w:ascii="Comic Sans MS" w:hAnsi="Comic Sans MS"/>
          <w:color w:val="000000"/>
        </w:rPr>
        <w:t>multiple</w:t>
      </w:r>
      <w:r w:rsidRPr="00E2163E">
        <w:rPr>
          <w:rFonts w:ascii="Comic Sans MS" w:hAnsi="Comic Sans MS"/>
          <w:color w:val="000000"/>
        </w:rPr>
        <w:t xml:space="preserve"> opportunit</w:t>
      </w:r>
      <w:r w:rsidR="00E2163E">
        <w:rPr>
          <w:rFonts w:ascii="Comic Sans MS" w:hAnsi="Comic Sans MS"/>
          <w:color w:val="000000"/>
        </w:rPr>
        <w:t>ies</w:t>
      </w:r>
      <w:r w:rsidRPr="00E2163E">
        <w:rPr>
          <w:rFonts w:ascii="Comic Sans MS" w:hAnsi="Comic Sans MS"/>
          <w:color w:val="000000"/>
        </w:rPr>
        <w:t xml:space="preserve"> to present to my colleagues</w:t>
      </w:r>
      <w:r w:rsidR="00E2163E" w:rsidRPr="00E2163E">
        <w:rPr>
          <w:rFonts w:ascii="Comic Sans MS" w:hAnsi="Comic Sans MS"/>
          <w:color w:val="000000"/>
        </w:rPr>
        <w:t xml:space="preserve"> </w:t>
      </w:r>
      <w:r w:rsidR="00E2163E">
        <w:rPr>
          <w:rFonts w:ascii="Comic Sans MS" w:hAnsi="Comic Sans MS"/>
          <w:color w:val="000000"/>
        </w:rPr>
        <w:t>at</w:t>
      </w:r>
      <w:r w:rsidRPr="00E2163E">
        <w:rPr>
          <w:rFonts w:ascii="Comic Sans MS" w:hAnsi="Comic Sans MS"/>
          <w:color w:val="000000"/>
        </w:rPr>
        <w:t xml:space="preserve"> In-District Workshops</w:t>
      </w:r>
      <w:r w:rsidR="00E2163E" w:rsidRPr="00E2163E">
        <w:rPr>
          <w:rFonts w:ascii="Comic Sans MS" w:hAnsi="Comic Sans MS"/>
          <w:color w:val="000000"/>
        </w:rPr>
        <w:t>,</w:t>
      </w:r>
      <w:r w:rsidRPr="00E2163E">
        <w:rPr>
          <w:rFonts w:ascii="Comic Sans MS" w:hAnsi="Comic Sans MS"/>
          <w:color w:val="000000"/>
        </w:rPr>
        <w:t xml:space="preserve"> The Annual Kean University Thought Leaders Conference</w:t>
      </w:r>
      <w:r w:rsidR="00E2163E" w:rsidRPr="00E2163E">
        <w:rPr>
          <w:rFonts w:ascii="Comic Sans MS" w:hAnsi="Comic Sans MS"/>
          <w:color w:val="000000"/>
        </w:rPr>
        <w:t xml:space="preserve"> and NJ Department of Education Equity in Action Conference.</w:t>
      </w:r>
      <w:r w:rsidRPr="00E2163E">
        <w:rPr>
          <w:rFonts w:ascii="Comic Sans MS" w:hAnsi="Comic Sans MS"/>
          <w:color w:val="000000"/>
        </w:rPr>
        <w:t xml:space="preserve"> </w:t>
      </w:r>
    </w:p>
    <w:p w14:paraId="157C592F" w14:textId="682FA4F6" w:rsidR="00730EC9" w:rsidRPr="00E2163E" w:rsidRDefault="00730EC9"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 xml:space="preserve">During the 2017-18 I was honored as Governor’s Educator of the Year for McGinn School. I am so very proud to have been recognized for working with students, colleagues and in the community for a job that I consider myself fortunate to able to do. I look forward to continue pursuing my passion for teaching with my new class this year! </w:t>
      </w:r>
    </w:p>
    <w:p w14:paraId="380B4567" w14:textId="0EB56137" w:rsidR="00E2163E" w:rsidRDefault="00E2163E" w:rsidP="00380C66">
      <w:pPr>
        <w:pStyle w:val="ListParagraph"/>
        <w:numPr>
          <w:ilvl w:val="0"/>
          <w:numId w:val="1"/>
        </w:numPr>
        <w:spacing w:after="120" w:line="360" w:lineRule="auto"/>
        <w:contextualSpacing w:val="0"/>
        <w:rPr>
          <w:rFonts w:ascii="Comic Sans MS" w:hAnsi="Comic Sans MS"/>
          <w:color w:val="000000"/>
        </w:rPr>
      </w:pPr>
      <w:r w:rsidRPr="00E2163E">
        <w:rPr>
          <w:rFonts w:ascii="Comic Sans MS" w:hAnsi="Comic Sans MS"/>
          <w:color w:val="000000"/>
        </w:rPr>
        <w:t xml:space="preserve">I am especially proud that </w:t>
      </w:r>
      <w:r w:rsidR="00AB2724">
        <w:rPr>
          <w:rFonts w:ascii="Comic Sans MS" w:hAnsi="Comic Sans MS"/>
          <w:color w:val="000000"/>
        </w:rPr>
        <w:t xml:space="preserve">in </w:t>
      </w:r>
      <w:r w:rsidRPr="00E2163E">
        <w:rPr>
          <w:rFonts w:ascii="Comic Sans MS" w:hAnsi="Comic Sans MS"/>
          <w:color w:val="000000"/>
        </w:rPr>
        <w:t>January</w:t>
      </w:r>
      <w:r w:rsidR="00AB2724">
        <w:rPr>
          <w:rFonts w:ascii="Comic Sans MS" w:hAnsi="Comic Sans MS"/>
          <w:color w:val="000000"/>
        </w:rPr>
        <w:t xml:space="preserve"> 2020</w:t>
      </w:r>
      <w:r w:rsidRPr="00E2163E">
        <w:rPr>
          <w:rFonts w:ascii="Comic Sans MS" w:hAnsi="Comic Sans MS"/>
          <w:color w:val="000000"/>
        </w:rPr>
        <w:t xml:space="preserve"> I began teaching as an Early Childhood Education Adjunct Professor at Kean University, working with seniors in an Emergent Literacy class. </w:t>
      </w:r>
    </w:p>
    <w:p w14:paraId="06D86E47" w14:textId="5E4D8469" w:rsidR="00E2163E" w:rsidRPr="00A35BFB" w:rsidRDefault="00953F4E" w:rsidP="00A35BFB">
      <w:pPr>
        <w:pStyle w:val="ListParagraph"/>
        <w:numPr>
          <w:ilvl w:val="0"/>
          <w:numId w:val="1"/>
        </w:numPr>
        <w:spacing w:after="120" w:line="360" w:lineRule="auto"/>
        <w:contextualSpacing w:val="0"/>
        <w:rPr>
          <w:rFonts w:ascii="Comic Sans MS" w:hAnsi="Comic Sans MS"/>
          <w:color w:val="000000"/>
        </w:rPr>
      </w:pPr>
      <w:r>
        <w:rPr>
          <w:rFonts w:ascii="Comic Sans MS" w:hAnsi="Comic Sans MS"/>
          <w:color w:val="000000"/>
        </w:rPr>
        <w:t xml:space="preserve">I am pleased to be a partner with Kean University to mentor preservice teachers as they complete hours in their clinical studies on their journey to becoming educators. </w:t>
      </w:r>
    </w:p>
    <w:p w14:paraId="66F874CE" w14:textId="141DBED6" w:rsidR="00730EC9" w:rsidRPr="00195D07" w:rsidRDefault="00AB2724" w:rsidP="00380C66">
      <w:pPr>
        <w:spacing w:line="360" w:lineRule="auto"/>
        <w:ind w:firstLine="360"/>
        <w:rPr>
          <w:rFonts w:ascii="Comic Sans MS" w:hAnsi="Comic Sans MS"/>
          <w:color w:val="000000"/>
        </w:rPr>
      </w:pPr>
      <w:r>
        <w:rPr>
          <w:rFonts w:ascii="Comic Sans MS" w:hAnsi="Comic Sans MS"/>
          <w:color w:val="000000"/>
        </w:rPr>
        <w:t xml:space="preserve">Second graders </w:t>
      </w:r>
      <w:r w:rsidR="00225ED1">
        <w:rPr>
          <w:rFonts w:ascii="Comic Sans MS" w:hAnsi="Comic Sans MS"/>
          <w:color w:val="000000"/>
        </w:rPr>
        <w:t xml:space="preserve">will </w:t>
      </w:r>
      <w:r>
        <w:rPr>
          <w:rFonts w:ascii="Comic Sans MS" w:hAnsi="Comic Sans MS"/>
          <w:color w:val="000000"/>
        </w:rPr>
        <w:t>have snack every</w:t>
      </w:r>
      <w:r w:rsidR="00225ED1">
        <w:rPr>
          <w:rFonts w:ascii="Comic Sans MS" w:hAnsi="Comic Sans MS"/>
          <w:color w:val="000000"/>
        </w:rPr>
        <w:t xml:space="preserve"> </w:t>
      </w:r>
      <w:r>
        <w:rPr>
          <w:rFonts w:ascii="Comic Sans MS" w:hAnsi="Comic Sans MS"/>
          <w:color w:val="000000"/>
        </w:rPr>
        <w:t xml:space="preserve">day.  We will be following </w:t>
      </w:r>
      <w:r w:rsidR="00E2163E">
        <w:rPr>
          <w:rFonts w:ascii="Comic Sans MS" w:hAnsi="Comic Sans MS"/>
          <w:color w:val="000000"/>
        </w:rPr>
        <w:t>snack procedures</w:t>
      </w:r>
      <w:r>
        <w:rPr>
          <w:rFonts w:ascii="Comic Sans MS" w:hAnsi="Comic Sans MS"/>
          <w:color w:val="000000"/>
        </w:rPr>
        <w:t xml:space="preserve"> that ensure safety for all of the students. Weather permitting, we will eat snack outside and all students will wash and sanitize their hands frequently throughout the day including prior to eating snack and lunch. </w:t>
      </w:r>
      <w:r w:rsidR="00380C66">
        <w:rPr>
          <w:rFonts w:ascii="Comic Sans MS" w:hAnsi="Comic Sans MS"/>
          <w:color w:val="000000"/>
        </w:rPr>
        <w:t xml:space="preserve">Expectations regarding </w:t>
      </w:r>
      <w:r>
        <w:rPr>
          <w:rFonts w:ascii="Comic Sans MS" w:hAnsi="Comic Sans MS"/>
          <w:color w:val="000000"/>
        </w:rPr>
        <w:t xml:space="preserve">health and safety </w:t>
      </w:r>
      <w:r w:rsidR="00380C66">
        <w:rPr>
          <w:rFonts w:ascii="Comic Sans MS" w:hAnsi="Comic Sans MS"/>
          <w:color w:val="000000"/>
        </w:rPr>
        <w:t xml:space="preserve">will be shared, modeled and reinforced to assist the </w:t>
      </w:r>
      <w:r w:rsidR="00380C66">
        <w:rPr>
          <w:rFonts w:ascii="Comic Sans MS" w:hAnsi="Comic Sans MS"/>
          <w:color w:val="000000"/>
        </w:rPr>
        <w:lastRenderedPageBreak/>
        <w:t>students in their adjustment</w:t>
      </w:r>
      <w:r>
        <w:rPr>
          <w:rFonts w:ascii="Comic Sans MS" w:hAnsi="Comic Sans MS"/>
          <w:color w:val="000000"/>
        </w:rPr>
        <w:t xml:space="preserve"> </w:t>
      </w:r>
      <w:r w:rsidR="00380C66">
        <w:rPr>
          <w:rFonts w:ascii="Comic Sans MS" w:hAnsi="Comic Sans MS"/>
          <w:color w:val="000000"/>
        </w:rPr>
        <w:t>to</w:t>
      </w:r>
      <w:r>
        <w:rPr>
          <w:rFonts w:ascii="Comic Sans MS" w:hAnsi="Comic Sans MS"/>
          <w:color w:val="000000"/>
        </w:rPr>
        <w:t xml:space="preserve"> these procedures</w:t>
      </w:r>
      <w:r w:rsidR="00380C66">
        <w:rPr>
          <w:rFonts w:ascii="Comic Sans MS" w:hAnsi="Comic Sans MS"/>
          <w:color w:val="000000"/>
        </w:rPr>
        <w:t>.</w:t>
      </w:r>
      <w:r>
        <w:rPr>
          <w:rFonts w:ascii="Comic Sans MS" w:hAnsi="Comic Sans MS"/>
          <w:color w:val="000000"/>
        </w:rPr>
        <w:t xml:space="preserve"> You can assist </w:t>
      </w:r>
      <w:r w:rsidR="00A35BFB">
        <w:rPr>
          <w:rFonts w:ascii="Comic Sans MS" w:hAnsi="Comic Sans MS"/>
          <w:color w:val="000000"/>
        </w:rPr>
        <w:t xml:space="preserve">by </w:t>
      </w:r>
      <w:r>
        <w:rPr>
          <w:rFonts w:ascii="Comic Sans MS" w:hAnsi="Comic Sans MS"/>
          <w:color w:val="000000"/>
        </w:rPr>
        <w:t>providing a snack and lunch that your c</w:t>
      </w:r>
      <w:r w:rsidR="00225ED1">
        <w:rPr>
          <w:rFonts w:ascii="Comic Sans MS" w:hAnsi="Comic Sans MS"/>
          <w:color w:val="000000"/>
        </w:rPr>
        <w:t>h</w:t>
      </w:r>
      <w:r>
        <w:rPr>
          <w:rFonts w:ascii="Comic Sans MS" w:hAnsi="Comic Sans MS"/>
          <w:color w:val="000000"/>
        </w:rPr>
        <w:t>ild can easily man</w:t>
      </w:r>
      <w:r w:rsidR="00225ED1">
        <w:rPr>
          <w:rFonts w:ascii="Comic Sans MS" w:hAnsi="Comic Sans MS"/>
          <w:color w:val="000000"/>
        </w:rPr>
        <w:t>age.</w:t>
      </w:r>
      <w:r w:rsidR="00380C66">
        <w:rPr>
          <w:rFonts w:ascii="Comic Sans MS" w:hAnsi="Comic Sans MS"/>
          <w:color w:val="000000"/>
        </w:rPr>
        <w:t xml:space="preserve"> </w:t>
      </w:r>
    </w:p>
    <w:p w14:paraId="64A5F0C1" w14:textId="542EC586" w:rsidR="00730EC9" w:rsidRPr="00195D07" w:rsidRDefault="00730EC9" w:rsidP="00730EC9">
      <w:pPr>
        <w:spacing w:line="360" w:lineRule="auto"/>
        <w:rPr>
          <w:rFonts w:ascii="Comic Sans MS" w:hAnsi="Comic Sans MS"/>
          <w:color w:val="000000"/>
        </w:rPr>
      </w:pPr>
      <w:r w:rsidRPr="00195D07">
        <w:rPr>
          <w:rFonts w:ascii="Comic Sans MS" w:hAnsi="Comic Sans MS"/>
          <w:color w:val="000000"/>
        </w:rPr>
        <w:tab/>
        <w:t xml:space="preserve">While back to school shopping please pick up the items indicated on the second grade supply list. </w:t>
      </w:r>
      <w:r w:rsidR="00E2163E">
        <w:rPr>
          <w:rFonts w:ascii="Comic Sans MS" w:hAnsi="Comic Sans MS"/>
          <w:color w:val="000000"/>
        </w:rPr>
        <w:t xml:space="preserve">The students will be </w:t>
      </w:r>
      <w:r w:rsidR="00225ED1">
        <w:rPr>
          <w:rFonts w:ascii="Comic Sans MS" w:hAnsi="Comic Sans MS"/>
          <w:color w:val="000000"/>
        </w:rPr>
        <w:t>keep</w:t>
      </w:r>
      <w:r w:rsidR="00E2163E">
        <w:rPr>
          <w:rFonts w:ascii="Comic Sans MS" w:hAnsi="Comic Sans MS"/>
          <w:color w:val="000000"/>
        </w:rPr>
        <w:t xml:space="preserve">ing their supplies </w:t>
      </w:r>
      <w:r w:rsidR="00225ED1">
        <w:rPr>
          <w:rFonts w:ascii="Comic Sans MS" w:hAnsi="Comic Sans MS"/>
          <w:color w:val="000000"/>
        </w:rPr>
        <w:t xml:space="preserve">in </w:t>
      </w:r>
      <w:r w:rsidR="00E2163E">
        <w:rPr>
          <w:rFonts w:ascii="Comic Sans MS" w:hAnsi="Comic Sans MS"/>
          <w:color w:val="000000"/>
        </w:rPr>
        <w:t>school in</w:t>
      </w:r>
      <w:r w:rsidR="00225ED1">
        <w:rPr>
          <w:rFonts w:ascii="Comic Sans MS" w:hAnsi="Comic Sans MS"/>
          <w:color w:val="000000"/>
        </w:rPr>
        <w:t xml:space="preserve">side of </w:t>
      </w:r>
      <w:r w:rsidR="00E2163E">
        <w:rPr>
          <w:rFonts w:ascii="Comic Sans MS" w:hAnsi="Comic Sans MS"/>
          <w:color w:val="000000"/>
        </w:rPr>
        <w:t xml:space="preserve">their hard pencil box. More information will follow. </w:t>
      </w:r>
      <w:r w:rsidR="00380C66">
        <w:rPr>
          <w:rFonts w:ascii="Comic Sans MS" w:hAnsi="Comic Sans MS"/>
          <w:color w:val="000000"/>
        </w:rPr>
        <w:t>Additionally, please collect the following coins;</w:t>
      </w:r>
      <w:r w:rsidR="00380C66" w:rsidRPr="00380C66">
        <w:rPr>
          <w:rFonts w:ascii="Comic Sans MS" w:hAnsi="Comic Sans MS" w:cs="Comic Sans MS"/>
          <w:color w:val="FF0000"/>
        </w:rPr>
        <w:t xml:space="preserve"> </w:t>
      </w:r>
      <w:r w:rsidR="00380C66" w:rsidRPr="00CA5000">
        <w:rPr>
          <w:rFonts w:ascii="Comic Sans MS" w:hAnsi="Comic Sans MS" w:cs="Comic Sans MS"/>
          <w:color w:val="FF0000"/>
        </w:rPr>
        <w:t>send 8 quarters, 10 dimes, 10 nickels and 20 pennies in</w:t>
      </w:r>
      <w:r w:rsidR="00380C66">
        <w:rPr>
          <w:rFonts w:ascii="Comic Sans MS" w:hAnsi="Comic Sans MS"/>
          <w:color w:val="000000"/>
        </w:rPr>
        <w:t xml:space="preserve"> in a small </w:t>
      </w:r>
      <w:proofErr w:type="spellStart"/>
      <w:r w:rsidR="00380C66">
        <w:rPr>
          <w:rFonts w:ascii="Comic Sans MS" w:hAnsi="Comic Sans MS"/>
          <w:color w:val="000000"/>
        </w:rPr>
        <w:t>ziploc</w:t>
      </w:r>
      <w:proofErr w:type="spellEnd"/>
      <w:r w:rsidR="00380C66">
        <w:rPr>
          <w:rFonts w:ascii="Comic Sans MS" w:hAnsi="Comic Sans MS"/>
          <w:color w:val="000000"/>
        </w:rPr>
        <w:t xml:space="preserve"> bag that is easily accessible for your child as we will use them regularly with our math program</w:t>
      </w:r>
      <w:r w:rsidR="00A96979">
        <w:rPr>
          <w:rFonts w:ascii="Comic Sans MS" w:hAnsi="Comic Sans MS"/>
          <w:color w:val="000000"/>
        </w:rPr>
        <w:t>.</w:t>
      </w:r>
    </w:p>
    <w:p w14:paraId="6A8DB1FD" w14:textId="40AE6910" w:rsidR="00730EC9" w:rsidRPr="00195D07" w:rsidRDefault="00730EC9" w:rsidP="00730EC9">
      <w:pPr>
        <w:spacing w:line="360" w:lineRule="auto"/>
        <w:rPr>
          <w:rFonts w:ascii="Comic Sans MS" w:hAnsi="Comic Sans MS"/>
          <w:color w:val="000000"/>
        </w:rPr>
      </w:pPr>
      <w:r w:rsidRPr="00195D07">
        <w:rPr>
          <w:rFonts w:ascii="Comic Sans MS" w:hAnsi="Comic Sans MS"/>
          <w:color w:val="000000"/>
        </w:rPr>
        <w:tab/>
        <w:t xml:space="preserve">Thank you in advance for your anticipated cooperation.  If you have any questions or concerns now or throughout the year, please feel free to email: </w:t>
      </w:r>
      <w:r w:rsidRPr="00195D07">
        <w:rPr>
          <w:rFonts w:ascii="Comic Sans MS" w:hAnsi="Comic Sans MS"/>
        </w:rPr>
        <w:t>Dorothy Lusk</w:t>
      </w:r>
      <w:r>
        <w:rPr>
          <w:rFonts w:ascii="Comic Sans MS" w:hAnsi="Comic Sans MS"/>
        </w:rPr>
        <w:t xml:space="preserve"> </w:t>
      </w:r>
      <w:r w:rsidRPr="00195D07">
        <w:rPr>
          <w:rFonts w:ascii="Comic Sans MS" w:hAnsi="Comic Sans MS"/>
        </w:rPr>
        <w:t>&lt;</w:t>
      </w:r>
      <w:hyperlink r:id="rId6" w:history="1">
        <w:r w:rsidRPr="00195D07">
          <w:rPr>
            <w:rStyle w:val="Hyperlink"/>
            <w:rFonts w:ascii="Comic Sans MS" w:hAnsi="Comic Sans MS"/>
            <w:i/>
            <w:color w:val="auto"/>
          </w:rPr>
          <w:t>dlusk@spfk12.org</w:t>
        </w:r>
      </w:hyperlink>
      <w:r w:rsidRPr="00195D07">
        <w:rPr>
          <w:rFonts w:ascii="Comic Sans MS" w:hAnsi="Comic Sans MS"/>
          <w:i/>
        </w:rPr>
        <w:t>&gt;,</w:t>
      </w:r>
      <w:r w:rsidRPr="00195D07">
        <w:rPr>
          <w:rFonts w:ascii="Comic Sans MS" w:hAnsi="Comic Sans MS"/>
          <w:color w:val="000000"/>
        </w:rPr>
        <w:t xml:space="preserve"> leave a message on my voice mail or arrange a conference.  I am very pleased to be sharing the second grade experience with your child and I am looking forward to a positive school experience as we work together.</w:t>
      </w:r>
    </w:p>
    <w:p w14:paraId="7AF36862" w14:textId="7C725A69" w:rsidR="00730EC9" w:rsidRDefault="00AD27BC" w:rsidP="00730EC9">
      <w:pPr>
        <w:spacing w:line="360" w:lineRule="auto"/>
        <w:ind w:firstLine="720"/>
        <w:rPr>
          <w:rFonts w:ascii="Comic Sans MS" w:hAnsi="Comic Sans MS"/>
        </w:rPr>
      </w:pPr>
      <w:r>
        <w:rPr>
          <w:rFonts w:ascii="Comic Sans MS" w:hAnsi="Comic Sans MS"/>
          <w:noProof/>
        </w:rPr>
        <mc:AlternateContent>
          <mc:Choice Requires="wps">
            <w:drawing>
              <wp:anchor distT="0" distB="0" distL="114300" distR="114300" simplePos="0" relativeHeight="251661312" behindDoc="0" locked="0" layoutInCell="1" allowOverlap="1" wp14:anchorId="4A0369A0" wp14:editId="677FE64C">
                <wp:simplePos x="0" y="0"/>
                <wp:positionH relativeFrom="column">
                  <wp:posOffset>40341</wp:posOffset>
                </wp:positionH>
                <wp:positionV relativeFrom="paragraph">
                  <wp:posOffset>-1868</wp:posOffset>
                </wp:positionV>
                <wp:extent cx="2719220" cy="1925769"/>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2719220" cy="1925769"/>
                        </a:xfrm>
                        <a:prstGeom prst="rect">
                          <a:avLst/>
                        </a:prstGeom>
                        <a:solidFill>
                          <a:schemeClr val="lt1"/>
                        </a:solidFill>
                        <a:ln w="6350">
                          <a:noFill/>
                        </a:ln>
                      </wps:spPr>
                      <wps:txbx>
                        <w:txbxContent>
                          <w:p w14:paraId="46072EB7" w14:textId="0FF4C12D" w:rsidR="00AD27BC" w:rsidRDefault="00AD27BC">
                            <w:r w:rsidRPr="00730D71">
                              <w:rPr>
                                <w:noProof/>
                              </w:rPr>
                              <w:drawing>
                                <wp:inline distT="0" distB="0" distL="0" distR="0" wp14:anchorId="3BA396EB" wp14:editId="0DE1785C">
                                  <wp:extent cx="2625090" cy="1872215"/>
                                  <wp:effectExtent l="0" t="0" r="3810" b="0"/>
                                  <wp:docPr id="2" name="Picture 5" descr="Description: Macintosh HD:private:var:folders:yb:8c7r6lzx4rd_0cytr8gk45f1sd1hz0:T:TemporaryItems:imag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Macintosh HD:private:var:folders:yb:8c7r6lzx4rd_0cytr8gk45f1sd1hz0:T:TemporaryItems:images.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7742" cy="18812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369A0" id="_x0000_t202" coordsize="21600,21600" o:spt="202" path="m,l,21600r21600,l21600,xe">
                <v:stroke joinstyle="miter"/>
                <v:path gradientshapeok="t" o:connecttype="rect"/>
              </v:shapetype>
              <v:shape id="Text Box 8" o:spid="_x0000_s1026" type="#_x0000_t202" style="position:absolute;left:0;text-align:left;margin-left:3.2pt;margin-top:-.15pt;width:214.1pt;height:1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" fillcolor="white [3201]" stroked="f" strokeweight=".5pt">
                <v:textbox>
                  <w:txbxContent>
                    <w:p w14:paraId="46072EB7" w14:textId="0FF4C12D" w:rsidR="00AD27BC" w:rsidRDefault="00AD27BC">
                      <w:r w:rsidRPr="00730D71">
                        <w:rPr>
                          <w:noProof/>
                        </w:rPr>
                        <w:drawing>
                          <wp:inline distT="0" distB="0" distL="0" distR="0" wp14:anchorId="3BA396EB" wp14:editId="0DE1785C">
                            <wp:extent cx="2625090" cy="1872215"/>
                            <wp:effectExtent l="0" t="0" r="3810" b="0"/>
                            <wp:docPr id="2" name="Picture 5" descr="Description: Macintosh HD:private:var:folders:yb:8c7r6lzx4rd_0cytr8gk45f1sd1hz0:T:TemporaryItems:images.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escription: Macintosh HD:private:var:folders:yb:8c7r6lzx4rd_0cytr8gk45f1sd1hz0:T:TemporaryItems:images.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742" cy="1881238"/>
                                    </a:xfrm>
                                    <a:prstGeom prst="rect">
                                      <a:avLst/>
                                    </a:prstGeom>
                                    <a:noFill/>
                                    <a:ln>
                                      <a:noFill/>
                                    </a:ln>
                                  </pic:spPr>
                                </pic:pic>
                              </a:graphicData>
                            </a:graphic>
                          </wp:inline>
                        </w:drawing>
                      </w:r>
                    </w:p>
                  </w:txbxContent>
                </v:textbox>
              </v:shape>
            </w:pict>
          </mc:Fallback>
        </mc:AlternateContent>
      </w:r>
    </w:p>
    <w:p w14:paraId="4EDD2DC0" w14:textId="1F6D0BA0" w:rsidR="00730EC9" w:rsidRDefault="00730EC9" w:rsidP="00730EC9">
      <w:pPr>
        <w:spacing w:line="360" w:lineRule="auto"/>
        <w:ind w:firstLine="720"/>
        <w:rPr>
          <w:rFonts w:ascii="Comic Sans MS" w:hAnsi="Comic Sans MS"/>
        </w:rPr>
      </w:pPr>
      <w:r>
        <w:rPr>
          <w:rFonts w:ascii="Comic Sans MS" w:hAnsi="Comic Sans MS"/>
          <w:noProof/>
        </w:rPr>
        <mc:AlternateContent>
          <mc:Choice Requires="wps">
            <w:drawing>
              <wp:anchor distT="0" distB="0" distL="114300" distR="114300" simplePos="0" relativeHeight="251659264" behindDoc="0" locked="0" layoutInCell="1" allowOverlap="1" wp14:anchorId="3563CA93" wp14:editId="32D7EF60">
                <wp:simplePos x="0" y="0"/>
                <wp:positionH relativeFrom="column">
                  <wp:posOffset>3751580</wp:posOffset>
                </wp:positionH>
                <wp:positionV relativeFrom="paragraph">
                  <wp:posOffset>37465</wp:posOffset>
                </wp:positionV>
                <wp:extent cx="2447365" cy="1169894"/>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2447365" cy="1169894"/>
                        </a:xfrm>
                        <a:prstGeom prst="rect">
                          <a:avLst/>
                        </a:prstGeom>
                        <a:solidFill>
                          <a:schemeClr val="lt1"/>
                        </a:solidFill>
                        <a:ln w="6350">
                          <a:noFill/>
                        </a:ln>
                      </wps:spPr>
                      <wps:txbx>
                        <w:txbxContent>
                          <w:p w14:paraId="0467D805" w14:textId="77777777" w:rsidR="00730EC9" w:rsidRPr="00ED1311" w:rsidRDefault="00730EC9" w:rsidP="00730EC9">
                            <w:pPr>
                              <w:rPr>
                                <w:rFonts w:ascii="Comic Sans MS" w:hAnsi="Comic Sans MS"/>
                              </w:rPr>
                            </w:pPr>
                            <w:r>
                              <w:rPr>
                                <w:rFonts w:ascii="American Typewriter" w:hAnsi="American Typewriter"/>
                              </w:rPr>
                              <w:t xml:space="preserve">     </w:t>
                            </w:r>
                            <w:r w:rsidRPr="00ED1311">
                              <w:rPr>
                                <w:rFonts w:ascii="Comic Sans MS" w:hAnsi="Comic Sans MS"/>
                              </w:rPr>
                              <w:t xml:space="preserve">Sincerely, </w:t>
                            </w:r>
                          </w:p>
                          <w:p w14:paraId="1ED6FBEE" w14:textId="77777777" w:rsidR="00730EC9" w:rsidRPr="00ED1311" w:rsidRDefault="00730EC9" w:rsidP="00730EC9">
                            <w:pPr>
                              <w:rPr>
                                <w:rFonts w:ascii="Comic Sans MS" w:hAnsi="Comic Sans MS"/>
                              </w:rPr>
                            </w:pPr>
                          </w:p>
                          <w:p w14:paraId="388B9135" w14:textId="77777777" w:rsidR="00730EC9" w:rsidRPr="00ED1311" w:rsidRDefault="00730EC9" w:rsidP="00730EC9">
                            <w:pPr>
                              <w:rPr>
                                <w:rFonts w:ascii="Comic Sans MS" w:hAnsi="Comic Sans MS"/>
                              </w:rPr>
                            </w:pPr>
                            <w:r w:rsidRPr="00ED1311">
                              <w:rPr>
                                <w:rFonts w:ascii="Comic Sans MS" w:hAnsi="Comic Sans MS"/>
                              </w:rPr>
                              <w:t xml:space="preserve">     Mrs. Dorothy Lusk</w:t>
                            </w:r>
                          </w:p>
                          <w:p w14:paraId="7CB6B205" w14:textId="77777777" w:rsidR="00730EC9" w:rsidRDefault="00730E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CA93" id="Text Box 3" o:spid="_x0000_s1027" type="#_x0000_t202" style="position:absolute;left:0;text-align:left;margin-left:295.4pt;margin-top:2.95pt;width:192.7pt;height:9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" fillcolor="white [3201]" stroked="f" strokeweight=".5pt">
                <v:textbox>
                  <w:txbxContent>
                    <w:p w14:paraId="0467D805" w14:textId="77777777" w:rsidR="00730EC9" w:rsidRPr="00ED1311" w:rsidRDefault="00730EC9" w:rsidP="00730EC9">
                      <w:pPr>
                        <w:rPr>
                          <w:rFonts w:ascii="Comic Sans MS" w:hAnsi="Comic Sans MS"/>
                        </w:rPr>
                      </w:pPr>
                      <w:r>
                        <w:rPr>
                          <w:rFonts w:ascii="American Typewriter" w:hAnsi="American Typewriter"/>
                        </w:rPr>
                        <w:t xml:space="preserve">     </w:t>
                      </w:r>
                      <w:r w:rsidRPr="00ED1311">
                        <w:rPr>
                          <w:rFonts w:ascii="Comic Sans MS" w:hAnsi="Comic Sans MS"/>
                        </w:rPr>
                        <w:t xml:space="preserve">Sincerely, </w:t>
                      </w:r>
                    </w:p>
                    <w:p w14:paraId="1ED6FBEE" w14:textId="77777777" w:rsidR="00730EC9" w:rsidRPr="00ED1311" w:rsidRDefault="00730EC9" w:rsidP="00730EC9">
                      <w:pPr>
                        <w:rPr>
                          <w:rFonts w:ascii="Comic Sans MS" w:hAnsi="Comic Sans MS"/>
                        </w:rPr>
                      </w:pPr>
                    </w:p>
                    <w:p w14:paraId="388B9135" w14:textId="77777777" w:rsidR="00730EC9" w:rsidRPr="00ED1311" w:rsidRDefault="00730EC9" w:rsidP="00730EC9">
                      <w:pPr>
                        <w:rPr>
                          <w:rFonts w:ascii="Comic Sans MS" w:hAnsi="Comic Sans MS"/>
                        </w:rPr>
                      </w:pPr>
                      <w:r w:rsidRPr="00ED1311">
                        <w:rPr>
                          <w:rFonts w:ascii="Comic Sans MS" w:hAnsi="Comic Sans MS"/>
                        </w:rPr>
                        <w:t xml:space="preserve">     Mrs. Dorothy Lusk</w:t>
                      </w:r>
                    </w:p>
                    <w:p w14:paraId="7CB6B205" w14:textId="77777777" w:rsidR="00730EC9" w:rsidRDefault="00730EC9"/>
                  </w:txbxContent>
                </v:textbox>
              </v:shape>
            </w:pict>
          </mc:Fallback>
        </mc:AlternateContent>
      </w:r>
    </w:p>
    <w:p w14:paraId="718975D5" w14:textId="417A64F0" w:rsidR="00730EC9" w:rsidRDefault="00730EC9" w:rsidP="00730EC9">
      <w:pPr>
        <w:spacing w:line="360" w:lineRule="auto"/>
        <w:ind w:firstLine="720"/>
        <w:rPr>
          <w:rFonts w:ascii="Comic Sans MS" w:hAnsi="Comic Sans MS"/>
        </w:rPr>
      </w:pPr>
    </w:p>
    <w:p w14:paraId="0F7F2F12" w14:textId="73FA03AC" w:rsidR="00730EC9" w:rsidRPr="00195D07" w:rsidRDefault="00730EC9" w:rsidP="00730EC9">
      <w:pPr>
        <w:spacing w:line="360" w:lineRule="auto"/>
        <w:ind w:firstLine="720"/>
        <w:rPr>
          <w:rFonts w:ascii="Comic Sans MS" w:hAnsi="Comic Sans MS"/>
        </w:rPr>
      </w:pPr>
    </w:p>
    <w:p w14:paraId="372F02BC" w14:textId="65B7674B" w:rsidR="00730EC9" w:rsidRPr="00195D07" w:rsidRDefault="00730EC9" w:rsidP="00730EC9">
      <w:pPr>
        <w:spacing w:line="360" w:lineRule="auto"/>
        <w:rPr>
          <w:rFonts w:ascii="Comic Sans MS" w:hAnsi="Comic Sans MS"/>
          <w:color w:val="000000"/>
        </w:rPr>
      </w:pPr>
    </w:p>
    <w:p w14:paraId="1E6A6957" w14:textId="77777777" w:rsidR="00730EC9" w:rsidRPr="00195D07" w:rsidRDefault="00730EC9" w:rsidP="00730EC9">
      <w:pPr>
        <w:spacing w:line="360" w:lineRule="auto"/>
        <w:rPr>
          <w:rFonts w:ascii="Comic Sans MS" w:hAnsi="Comic Sans MS"/>
          <w:color w:val="000000"/>
        </w:rPr>
      </w:pPr>
    </w:p>
    <w:p w14:paraId="1E2E5BE6" w14:textId="596BCCE7" w:rsidR="00730EC9" w:rsidRDefault="00A96979" w:rsidP="00730EC9">
      <w:r>
        <w:rPr>
          <w:noProof/>
        </w:rPr>
        <mc:AlternateContent>
          <mc:Choice Requires="wps">
            <w:drawing>
              <wp:anchor distT="0" distB="0" distL="114300" distR="114300" simplePos="0" relativeHeight="251660288" behindDoc="0" locked="0" layoutInCell="1" allowOverlap="1" wp14:anchorId="19CDC0A7" wp14:editId="1900FA7C">
                <wp:simplePos x="0" y="0"/>
                <wp:positionH relativeFrom="column">
                  <wp:posOffset>3200400</wp:posOffset>
                </wp:positionH>
                <wp:positionV relativeFrom="paragraph">
                  <wp:posOffset>191770</wp:posOffset>
                </wp:positionV>
                <wp:extent cx="3549650" cy="255460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3549650" cy="2554605"/>
                        </a:xfrm>
                        <a:prstGeom prst="rect">
                          <a:avLst/>
                        </a:prstGeom>
                        <a:solidFill>
                          <a:schemeClr val="lt1"/>
                        </a:solidFill>
                        <a:ln w="6350">
                          <a:noFill/>
                        </a:ln>
                      </wps:spPr>
                      <wps:txbx>
                        <w:txbxContent>
                          <w:p w14:paraId="144FA44F" w14:textId="6370C8A2" w:rsidR="007908EB" w:rsidRDefault="00790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DC0A7" id="_x0000_t202" coordsize="21600,21600" o:spt="202" path="m,l,21600r21600,l21600,xe">
                <v:stroke joinstyle="miter"/>
                <v:path gradientshapeok="t" o:connecttype="rect"/>
              </v:shapetype>
              <v:shape id="Text Box 5" o:spid="_x0000_s1028" type="#_x0000_t202" style="position:absolute;margin-left:252pt;margin-top:15.1pt;width:279.5pt;height:20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" fillcolor="white [3201]" stroked="f" strokeweight=".5pt">
                <v:textbox>
                  <w:txbxContent>
                    <w:p w14:paraId="144FA44F" w14:textId="6370C8A2" w:rsidR="007908EB" w:rsidRDefault="007908EB"/>
                  </w:txbxContent>
                </v:textbox>
              </v:shape>
            </w:pict>
          </mc:Fallback>
        </mc:AlternateContent>
      </w:r>
      <w:r w:rsidR="00AD27BC">
        <w:rPr>
          <w:noProof/>
        </w:rPr>
        <mc:AlternateContent>
          <mc:Choice Requires="wps">
            <w:drawing>
              <wp:anchor distT="0" distB="0" distL="114300" distR="114300" simplePos="0" relativeHeight="251662336" behindDoc="0" locked="0" layoutInCell="1" allowOverlap="1" wp14:anchorId="1FB24375" wp14:editId="6A76FB44">
                <wp:simplePos x="0" y="0"/>
                <wp:positionH relativeFrom="column">
                  <wp:posOffset>914399</wp:posOffset>
                </wp:positionH>
                <wp:positionV relativeFrom="paragraph">
                  <wp:posOffset>144182</wp:posOffset>
                </wp:positionV>
                <wp:extent cx="4437529" cy="2353049"/>
                <wp:effectExtent l="0" t="0" r="0" b="0"/>
                <wp:wrapNone/>
                <wp:docPr id="9" name="Text Box 9"/>
                <wp:cNvGraphicFramePr/>
                <a:graphic xmlns:a="http://schemas.openxmlformats.org/drawingml/2006/main">
                  <a:graphicData uri="http://schemas.microsoft.com/office/word/2010/wordprocessingShape">
                    <wps:wsp>
                      <wps:cNvSpPr txBox="1"/>
                      <wps:spPr>
                        <a:xfrm>
                          <a:off x="0" y="0"/>
                          <a:ext cx="4437529" cy="2353049"/>
                        </a:xfrm>
                        <a:prstGeom prst="rect">
                          <a:avLst/>
                        </a:prstGeom>
                        <a:solidFill>
                          <a:schemeClr val="lt1"/>
                        </a:solidFill>
                        <a:ln w="6350">
                          <a:noFill/>
                        </a:ln>
                      </wps:spPr>
                      <wps:txbx>
                        <w:txbxContent>
                          <w:p w14:paraId="652C1EDE" w14:textId="5BBE29F4" w:rsidR="00AD27BC" w:rsidRDefault="00A96979" w:rsidP="00A96979">
                            <w:pPr>
                              <w:jc w:val="center"/>
                            </w:pPr>
                            <w:r>
                              <w:rPr>
                                <w:noProof/>
                              </w:rPr>
                              <w:drawing>
                                <wp:inline distT="0" distB="0" distL="0" distR="0" wp14:anchorId="295C5A92" wp14:editId="2CFAA57A">
                                  <wp:extent cx="3332681" cy="2490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3368681" cy="25173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24375" id="Text Box 9" o:spid="_x0000_s1029" type="#_x0000_t202" style="position:absolute;margin-left:1in;margin-top:11.35pt;width:349.4pt;height:18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" fillcolor="white [3201]" stroked="f" strokeweight=".5pt">
                <v:textbox>
                  <w:txbxContent>
                    <w:p w14:paraId="652C1EDE" w14:textId="5BBE29F4" w:rsidR="00AD27BC" w:rsidRDefault="00A96979" w:rsidP="00A96979">
                      <w:pPr>
                        <w:jc w:val="center"/>
                      </w:pPr>
                      <w:r>
                        <w:rPr>
                          <w:noProof/>
                        </w:rPr>
                        <w:drawing>
                          <wp:inline distT="0" distB="0" distL="0" distR="0" wp14:anchorId="295C5A92" wp14:editId="2CFAA57A">
                            <wp:extent cx="3332681" cy="24904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3368681" cy="2517372"/>
                                    </a:xfrm>
                                    <a:prstGeom prst="rect">
                                      <a:avLst/>
                                    </a:prstGeom>
                                  </pic:spPr>
                                </pic:pic>
                              </a:graphicData>
                            </a:graphic>
                          </wp:inline>
                        </w:drawing>
                      </w:r>
                    </w:p>
                  </w:txbxContent>
                </v:textbox>
              </v:shape>
            </w:pict>
          </mc:Fallback>
        </mc:AlternateContent>
      </w:r>
      <w:r w:rsidR="00AD27BC">
        <w:t xml:space="preserve">                    </w:t>
      </w:r>
    </w:p>
    <w:sectPr w:rsidR="00730EC9" w:rsidSect="00752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altName w:val="﷽﷽﷽﷽﷽﷽﷽﷽ns MS"/>
    <w:panose1 w:val="030F0702030302020204"/>
    <w:charset w:val="00"/>
    <w:family w:val="script"/>
    <w:pitch w:val="variable"/>
    <w:sig w:usb0="00000287" w:usb1="00000000" w:usb2="00000000" w:usb3="00000000" w:csb0="0000009F" w:csb1="00000000"/>
  </w:font>
  <w:font w:name="American Typewriter">
    <w:altName w:val="American Typewriter"/>
    <w:panose1 w:val="02090604020004020304"/>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B2A6A"/>
    <w:multiLevelType w:val="hybridMultilevel"/>
    <w:tmpl w:val="E07C7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0966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C9"/>
    <w:rsid w:val="000F4287"/>
    <w:rsid w:val="00133801"/>
    <w:rsid w:val="00225ED1"/>
    <w:rsid w:val="00305F2E"/>
    <w:rsid w:val="00380C66"/>
    <w:rsid w:val="00442C60"/>
    <w:rsid w:val="006A3D96"/>
    <w:rsid w:val="00717DDA"/>
    <w:rsid w:val="00730EC9"/>
    <w:rsid w:val="00752878"/>
    <w:rsid w:val="007908EB"/>
    <w:rsid w:val="00824D3E"/>
    <w:rsid w:val="00953F4E"/>
    <w:rsid w:val="009D70F3"/>
    <w:rsid w:val="009E18FE"/>
    <w:rsid w:val="00A35BFB"/>
    <w:rsid w:val="00A96979"/>
    <w:rsid w:val="00AB2724"/>
    <w:rsid w:val="00AD27BC"/>
    <w:rsid w:val="00E21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2A7E2"/>
  <w15:chartTrackingRefBased/>
  <w15:docId w15:val="{AED06241-65F0-9148-8140-755E1378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EC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30EC9"/>
    <w:rPr>
      <w:color w:val="0000FF"/>
      <w:u w:val="single"/>
    </w:rPr>
  </w:style>
  <w:style w:type="paragraph" w:styleId="ListParagraph">
    <w:name w:val="List Paragraph"/>
    <w:basedOn w:val="Normal"/>
    <w:uiPriority w:val="34"/>
    <w:qFormat/>
    <w:rsid w:val="00E21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lusk@spfk12.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0.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857</Words>
  <Characters>4889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2022-08-17T02:40:00Z</dcterms:created>
  <dcterms:modified xsi:type="dcterms:W3CDTF">2022-08-18T16:01:00Z</dcterms:modified>
</cp:coreProperties>
</file>